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4034" w14:textId="2C0A5E85" w:rsidR="00A8401B" w:rsidRPr="005017F2" w:rsidRDefault="008317CD" w:rsidP="008317CD">
      <w:pPr>
        <w:pStyle w:val="Bezproreda"/>
        <w:jc w:val="center"/>
        <w:rPr>
          <w:b/>
          <w:bCs/>
          <w:sz w:val="24"/>
          <w:szCs w:val="24"/>
        </w:rPr>
      </w:pPr>
      <w:r w:rsidRPr="005017F2">
        <w:rPr>
          <w:b/>
          <w:bCs/>
          <w:sz w:val="24"/>
          <w:szCs w:val="24"/>
        </w:rPr>
        <w:t>REBALANS FINANCIJSKOG PLANA ZA 2022. GODINU</w:t>
      </w:r>
    </w:p>
    <w:p w14:paraId="5518CB81" w14:textId="3343E829" w:rsidR="008317CD" w:rsidRDefault="008317CD" w:rsidP="008317CD">
      <w:pPr>
        <w:pStyle w:val="Bezproreda"/>
        <w:rPr>
          <w:sz w:val="24"/>
          <w:szCs w:val="24"/>
        </w:rPr>
      </w:pPr>
    </w:p>
    <w:p w14:paraId="4F2E2DA2" w14:textId="55C3B742" w:rsidR="008317CD" w:rsidRDefault="008317CD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Financijski plan Albanež d.o.o. sačinjen je u prosincu 2021. godine, temeljem ostvarenih rezultata poslovanja za razdoblje 01.01.-31.10.2021. i podataka o budućem poslovanju društva koji su u trenutku sastavljanja plana bil</w:t>
      </w:r>
      <w:r w:rsidR="00A66F1D">
        <w:rPr>
          <w:sz w:val="24"/>
          <w:szCs w:val="24"/>
        </w:rPr>
        <w:t>i</w:t>
      </w:r>
      <w:r>
        <w:rPr>
          <w:sz w:val="24"/>
          <w:szCs w:val="24"/>
        </w:rPr>
        <w:t xml:space="preserve"> poznati.</w:t>
      </w:r>
    </w:p>
    <w:p w14:paraId="3D9FA1E6" w14:textId="01369753" w:rsidR="008317CD" w:rsidRDefault="007B5E44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Temeljem</w:t>
      </w:r>
      <w:r w:rsidR="008317CD">
        <w:rPr>
          <w:sz w:val="24"/>
          <w:szCs w:val="24"/>
        </w:rPr>
        <w:t xml:space="preserve"> analize poslovanja u razdoblju 01.01.-30.0</w:t>
      </w:r>
      <w:r w:rsidR="009076EF">
        <w:rPr>
          <w:sz w:val="24"/>
          <w:szCs w:val="24"/>
        </w:rPr>
        <w:t>9.</w:t>
      </w:r>
      <w:r w:rsidR="008317CD">
        <w:rPr>
          <w:sz w:val="24"/>
          <w:szCs w:val="24"/>
        </w:rPr>
        <w:t xml:space="preserve">2022., te uzimajući </w:t>
      </w:r>
      <w:r>
        <w:rPr>
          <w:sz w:val="24"/>
          <w:szCs w:val="24"/>
        </w:rPr>
        <w:t>u obzir okolnosti u okruženju, osobito porast cijena energenata, predlaže se rebalans financijskog plana za 2022. godinu.</w:t>
      </w:r>
    </w:p>
    <w:p w14:paraId="0DF3920E" w14:textId="205847C5" w:rsidR="007B5E44" w:rsidRDefault="007B5E44" w:rsidP="008317CD">
      <w:pPr>
        <w:pStyle w:val="Bezproreda"/>
        <w:rPr>
          <w:sz w:val="24"/>
          <w:szCs w:val="24"/>
        </w:rPr>
      </w:pPr>
    </w:p>
    <w:p w14:paraId="75C61D24" w14:textId="72444D9B" w:rsidR="008819C8" w:rsidRDefault="008819C8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PRIHODI</w:t>
      </w:r>
    </w:p>
    <w:p w14:paraId="41623682" w14:textId="0A2CB3AE" w:rsidR="008819C8" w:rsidRDefault="008819C8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8A60D7">
        <w:rPr>
          <w:sz w:val="24"/>
          <w:szCs w:val="24"/>
        </w:rPr>
        <w:t>razdoblju 01.01.-30.09.</w:t>
      </w:r>
      <w:r>
        <w:rPr>
          <w:sz w:val="24"/>
          <w:szCs w:val="24"/>
        </w:rPr>
        <w:t xml:space="preserve">2022. godine </w:t>
      </w:r>
      <w:r w:rsidR="00F05FF1">
        <w:rPr>
          <w:sz w:val="24"/>
          <w:szCs w:val="24"/>
        </w:rPr>
        <w:t xml:space="preserve">ostvareno je </w:t>
      </w:r>
      <w:r w:rsidR="008A60D7">
        <w:rPr>
          <w:sz w:val="24"/>
          <w:szCs w:val="24"/>
        </w:rPr>
        <w:t>2.494.866</w:t>
      </w:r>
      <w:r w:rsidR="00F05FF1">
        <w:rPr>
          <w:sz w:val="24"/>
          <w:szCs w:val="24"/>
        </w:rPr>
        <w:t xml:space="preserve"> kn prihoda od redovite djelatnosti odvodnje i pročišćavanja otpadnih voda. </w:t>
      </w:r>
      <w:r w:rsidR="008A60D7">
        <w:rPr>
          <w:sz w:val="24"/>
          <w:szCs w:val="24"/>
        </w:rPr>
        <w:t>G</w:t>
      </w:r>
      <w:r w:rsidR="00F05FF1">
        <w:rPr>
          <w:sz w:val="24"/>
          <w:szCs w:val="24"/>
        </w:rPr>
        <w:t xml:space="preserve">lavnina prihoda od ove djelatnosti realizira </w:t>
      </w:r>
      <w:r w:rsidR="00EA07DC">
        <w:rPr>
          <w:sz w:val="24"/>
          <w:szCs w:val="24"/>
        </w:rPr>
        <w:t xml:space="preserve">se </w:t>
      </w:r>
      <w:r w:rsidR="00F05FF1">
        <w:rPr>
          <w:sz w:val="24"/>
          <w:szCs w:val="24"/>
        </w:rPr>
        <w:t xml:space="preserve">u </w:t>
      </w:r>
      <w:r w:rsidR="008A60D7">
        <w:rPr>
          <w:sz w:val="24"/>
          <w:szCs w:val="24"/>
        </w:rPr>
        <w:t>trećem kvartalu</w:t>
      </w:r>
      <w:r w:rsidR="00F05FF1">
        <w:rPr>
          <w:sz w:val="24"/>
          <w:szCs w:val="24"/>
        </w:rPr>
        <w:t xml:space="preserve"> godine,</w:t>
      </w:r>
      <w:r w:rsidR="008A60D7">
        <w:rPr>
          <w:sz w:val="24"/>
          <w:szCs w:val="24"/>
        </w:rPr>
        <w:t xml:space="preserve"> pa se</w:t>
      </w:r>
      <w:r w:rsidR="00F05FF1">
        <w:rPr>
          <w:sz w:val="24"/>
          <w:szCs w:val="24"/>
        </w:rPr>
        <w:t xml:space="preserve"> predviđa se da će u razdoblju </w:t>
      </w:r>
      <w:r w:rsidR="008A60D7">
        <w:rPr>
          <w:sz w:val="24"/>
          <w:szCs w:val="24"/>
        </w:rPr>
        <w:t>listopad</w:t>
      </w:r>
      <w:r w:rsidR="00F05FF1">
        <w:rPr>
          <w:sz w:val="24"/>
          <w:szCs w:val="24"/>
        </w:rPr>
        <w:t xml:space="preserve">– prosinac biti ostvaren prihod od </w:t>
      </w:r>
      <w:r w:rsidR="008A60D7">
        <w:rPr>
          <w:sz w:val="24"/>
          <w:szCs w:val="24"/>
        </w:rPr>
        <w:t>659.112</w:t>
      </w:r>
      <w:r w:rsidR="00F05FF1">
        <w:rPr>
          <w:sz w:val="24"/>
          <w:szCs w:val="24"/>
        </w:rPr>
        <w:t xml:space="preserve"> kn.</w:t>
      </w:r>
    </w:p>
    <w:p w14:paraId="2FCC2E25" w14:textId="54AE7C42" w:rsidR="00F05FF1" w:rsidRDefault="00E31D97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srpnju 2022. sklopljen je ugovor o koncesiji za djelatnost pražnjenja septičkih i sabirnih jama, za područje aglomeracija Medulin, Premantura i </w:t>
      </w:r>
      <w:proofErr w:type="spellStart"/>
      <w:r>
        <w:rPr>
          <w:sz w:val="24"/>
          <w:szCs w:val="24"/>
        </w:rPr>
        <w:t>Banjole</w:t>
      </w:r>
      <w:proofErr w:type="spellEnd"/>
      <w:r>
        <w:rPr>
          <w:sz w:val="24"/>
          <w:szCs w:val="24"/>
        </w:rPr>
        <w:t xml:space="preserve">, pa će se prihod koji je društvo do sada ostvarivalo od prihvata sadržaja cisterni – </w:t>
      </w:r>
      <w:proofErr w:type="spellStart"/>
      <w:r>
        <w:rPr>
          <w:sz w:val="24"/>
          <w:szCs w:val="24"/>
        </w:rPr>
        <w:t>fekaljera</w:t>
      </w:r>
      <w:proofErr w:type="spellEnd"/>
      <w:r>
        <w:rPr>
          <w:sz w:val="24"/>
          <w:szCs w:val="24"/>
        </w:rPr>
        <w:t xml:space="preserve"> na UPOV-u </w:t>
      </w:r>
      <w:proofErr w:type="spellStart"/>
      <w:r>
        <w:rPr>
          <w:sz w:val="24"/>
          <w:szCs w:val="24"/>
        </w:rPr>
        <w:t>Marlera</w:t>
      </w:r>
      <w:proofErr w:type="spellEnd"/>
      <w:r>
        <w:rPr>
          <w:sz w:val="24"/>
          <w:szCs w:val="24"/>
        </w:rPr>
        <w:t xml:space="preserve"> zamijeniti prihodom od koncesije. </w:t>
      </w:r>
    </w:p>
    <w:p w14:paraId="44E1E072" w14:textId="37C4BDCE" w:rsidR="005B1647" w:rsidRDefault="005B1647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Prihodi od komunalnih usluga </w:t>
      </w:r>
      <w:r w:rsidR="009076EF">
        <w:rPr>
          <w:sz w:val="24"/>
          <w:szCs w:val="24"/>
        </w:rPr>
        <w:t>očekuju se u okviru planiranih</w:t>
      </w:r>
      <w:r w:rsidR="00EA07DC">
        <w:rPr>
          <w:sz w:val="24"/>
          <w:szCs w:val="24"/>
        </w:rPr>
        <w:t>.</w:t>
      </w:r>
    </w:p>
    <w:p w14:paraId="7E12155F" w14:textId="7C63A1D2" w:rsidR="005B1647" w:rsidRDefault="005B1647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Rebalansom se planirani prihodi od općih poslova smanjuju </w:t>
      </w:r>
      <w:r w:rsidR="00EA07DC">
        <w:rPr>
          <w:sz w:val="24"/>
          <w:szCs w:val="24"/>
        </w:rPr>
        <w:t>sa 250.000 kn na 36.997</w:t>
      </w:r>
      <w:r>
        <w:rPr>
          <w:sz w:val="24"/>
          <w:szCs w:val="24"/>
        </w:rPr>
        <w:t xml:space="preserve"> kn, budući da se intelektualne usluge rada na pripremi i provedbi EU i drugih projekata </w:t>
      </w:r>
      <w:r w:rsidR="00A61869">
        <w:rPr>
          <w:sz w:val="24"/>
          <w:szCs w:val="24"/>
        </w:rPr>
        <w:t>neće fakturirati Općini Medulin, o čemu u trenutku izrade plana poslovanja nije bilo saznanja.</w:t>
      </w:r>
    </w:p>
    <w:p w14:paraId="7E0AB545" w14:textId="1DE5C67C" w:rsidR="00A61869" w:rsidRDefault="00A61869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Prihodi od priključaka su rebalansom povećani, temeljem realizacije </w:t>
      </w:r>
      <w:r w:rsidR="00EA07DC">
        <w:rPr>
          <w:sz w:val="24"/>
          <w:szCs w:val="24"/>
        </w:rPr>
        <w:t>do 30.09.2022</w:t>
      </w:r>
      <w:r>
        <w:rPr>
          <w:sz w:val="24"/>
          <w:szCs w:val="24"/>
        </w:rPr>
        <w:t>.</w:t>
      </w:r>
    </w:p>
    <w:p w14:paraId="1190F64B" w14:textId="0137D418" w:rsidR="00A61869" w:rsidRDefault="00A61869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Očekivani prihodi od naplate šteta su temeljem ostvarenja u </w:t>
      </w:r>
      <w:r w:rsidR="00EA07DC">
        <w:rPr>
          <w:sz w:val="24"/>
          <w:szCs w:val="24"/>
        </w:rPr>
        <w:t>istom razdoblju</w:t>
      </w:r>
      <w:r>
        <w:rPr>
          <w:sz w:val="24"/>
          <w:szCs w:val="24"/>
        </w:rPr>
        <w:t xml:space="preserve"> rebalansom plana  smanjeni.</w:t>
      </w:r>
    </w:p>
    <w:p w14:paraId="5A064982" w14:textId="773AA54C" w:rsidR="00A61869" w:rsidRDefault="00A61869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Odgođeno priznavanje prihoda </w:t>
      </w:r>
      <w:r w:rsidR="00EA07DC">
        <w:rPr>
          <w:sz w:val="24"/>
          <w:szCs w:val="24"/>
        </w:rPr>
        <w:t>smanjeno je za 16.552 kn</w:t>
      </w:r>
      <w:r>
        <w:rPr>
          <w:sz w:val="24"/>
          <w:szCs w:val="24"/>
        </w:rPr>
        <w:t xml:space="preserve"> u odnosu na prvobitni plan.</w:t>
      </w:r>
    </w:p>
    <w:p w14:paraId="190F8480" w14:textId="5914C8DA" w:rsidR="00A61869" w:rsidRDefault="00A61869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Ostali prihodi su prvobitno planirani u iznosu od 106.000 kn, a povećani su </w:t>
      </w:r>
      <w:r w:rsidR="000255A2">
        <w:rPr>
          <w:sz w:val="24"/>
          <w:szCs w:val="24"/>
        </w:rPr>
        <w:t xml:space="preserve">na 620.011 kn </w:t>
      </w:r>
      <w:r>
        <w:rPr>
          <w:sz w:val="24"/>
          <w:szCs w:val="24"/>
        </w:rPr>
        <w:t>temeljem ukidanja rezervacija za sudske sporove sa AHG d.d.</w:t>
      </w:r>
    </w:p>
    <w:p w14:paraId="7382F0AA" w14:textId="01579848" w:rsidR="00A61869" w:rsidRDefault="00A61869" w:rsidP="008317CD">
      <w:pPr>
        <w:pStyle w:val="Bezproreda"/>
        <w:rPr>
          <w:sz w:val="24"/>
          <w:szCs w:val="24"/>
        </w:rPr>
      </w:pPr>
    </w:p>
    <w:p w14:paraId="1879B2A3" w14:textId="4245937E" w:rsidR="00A61869" w:rsidRDefault="00A61869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RASHODI</w:t>
      </w:r>
    </w:p>
    <w:p w14:paraId="02382FE1" w14:textId="39613864" w:rsidR="00A61869" w:rsidRDefault="007A78DC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Troškovi materijala i opreme </w:t>
      </w:r>
      <w:r w:rsidR="00271A8B">
        <w:rPr>
          <w:sz w:val="24"/>
          <w:szCs w:val="24"/>
        </w:rPr>
        <w:t xml:space="preserve">smanjeni su za </w:t>
      </w:r>
      <w:r w:rsidR="006533CB">
        <w:rPr>
          <w:sz w:val="24"/>
          <w:szCs w:val="24"/>
        </w:rPr>
        <w:t>14.490</w:t>
      </w:r>
      <w:r w:rsidR="00271A8B">
        <w:rPr>
          <w:sz w:val="24"/>
          <w:szCs w:val="24"/>
        </w:rPr>
        <w:t xml:space="preserve"> kn u odnosu na planirano temeljem ostvarenja u prvih 9 mjeseci 2022. godine. </w:t>
      </w:r>
    </w:p>
    <w:p w14:paraId="0535910F" w14:textId="4C4B2402" w:rsidR="007A78DC" w:rsidRDefault="007A78DC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Troškovi goriva i energije su na temelju </w:t>
      </w:r>
      <w:r w:rsidR="00271A8B">
        <w:rPr>
          <w:sz w:val="24"/>
          <w:szCs w:val="24"/>
        </w:rPr>
        <w:t>skoka cijena sredinom godine</w:t>
      </w:r>
      <w:r>
        <w:rPr>
          <w:sz w:val="24"/>
          <w:szCs w:val="24"/>
        </w:rPr>
        <w:t xml:space="preserve"> povećani </w:t>
      </w:r>
      <w:r w:rsidR="00271A8B">
        <w:rPr>
          <w:sz w:val="24"/>
          <w:szCs w:val="24"/>
        </w:rPr>
        <w:t>za</w:t>
      </w:r>
      <w:r w:rsidR="00EB4C89">
        <w:rPr>
          <w:sz w:val="24"/>
          <w:szCs w:val="24"/>
        </w:rPr>
        <w:t xml:space="preserve"> </w:t>
      </w:r>
      <w:r w:rsidR="0081742C">
        <w:rPr>
          <w:sz w:val="24"/>
          <w:szCs w:val="24"/>
        </w:rPr>
        <w:t>203.000</w:t>
      </w:r>
      <w:r w:rsidR="00EB4C89">
        <w:rPr>
          <w:sz w:val="24"/>
          <w:szCs w:val="24"/>
        </w:rPr>
        <w:t xml:space="preserve"> kn (</w:t>
      </w:r>
      <w:r w:rsidR="0081742C">
        <w:rPr>
          <w:sz w:val="24"/>
          <w:szCs w:val="24"/>
        </w:rPr>
        <w:t>47,54</w:t>
      </w:r>
      <w:r w:rsidR="00271A8B">
        <w:rPr>
          <w:sz w:val="24"/>
          <w:szCs w:val="24"/>
        </w:rPr>
        <w:t>%</w:t>
      </w:r>
      <w:r w:rsidR="00EB4C89">
        <w:rPr>
          <w:sz w:val="24"/>
          <w:szCs w:val="24"/>
        </w:rPr>
        <w:t>)</w:t>
      </w:r>
      <w:r w:rsidR="00271A8B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odnosu na prvobitni plan poslovanja.</w:t>
      </w:r>
    </w:p>
    <w:p w14:paraId="733B25D2" w14:textId="1C71B1BD" w:rsidR="007A78DC" w:rsidRDefault="007A78DC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Troškovi usluga rebalansom su povećani</w:t>
      </w:r>
      <w:r w:rsidR="00EB4C89">
        <w:rPr>
          <w:sz w:val="24"/>
          <w:szCs w:val="24"/>
        </w:rPr>
        <w:t xml:space="preserve"> za </w:t>
      </w:r>
      <w:r w:rsidR="0081742C">
        <w:rPr>
          <w:sz w:val="24"/>
          <w:szCs w:val="24"/>
        </w:rPr>
        <w:t>356.670</w:t>
      </w:r>
      <w:r w:rsidR="00EB4C89">
        <w:rPr>
          <w:sz w:val="24"/>
          <w:szCs w:val="24"/>
        </w:rPr>
        <w:t xml:space="preserve"> kn</w:t>
      </w:r>
      <w:r w:rsidR="00CE7601">
        <w:rPr>
          <w:sz w:val="24"/>
          <w:szCs w:val="24"/>
        </w:rPr>
        <w:t xml:space="preserve"> </w:t>
      </w:r>
      <w:r w:rsidR="00EB4C89">
        <w:rPr>
          <w:sz w:val="24"/>
          <w:szCs w:val="24"/>
        </w:rPr>
        <w:t>(</w:t>
      </w:r>
      <w:r w:rsidR="0081742C">
        <w:rPr>
          <w:sz w:val="24"/>
          <w:szCs w:val="24"/>
        </w:rPr>
        <w:t>26,35</w:t>
      </w:r>
      <w:r w:rsidR="00EB4C89">
        <w:rPr>
          <w:sz w:val="24"/>
          <w:szCs w:val="24"/>
        </w:rPr>
        <w:t>%)</w:t>
      </w:r>
      <w:r w:rsidR="000255A2">
        <w:rPr>
          <w:sz w:val="24"/>
          <w:szCs w:val="24"/>
        </w:rPr>
        <w:t>, dijelom</w:t>
      </w:r>
      <w:r>
        <w:rPr>
          <w:sz w:val="24"/>
          <w:szCs w:val="24"/>
        </w:rPr>
        <w:t xml:space="preserve"> zbog očekivanog porasta cijena</w:t>
      </w:r>
      <w:r w:rsidR="000255A2">
        <w:rPr>
          <w:sz w:val="24"/>
          <w:szCs w:val="24"/>
        </w:rPr>
        <w:t>, a dijelom zbog troškova rekonstrukcije oborinske odvodnje</w:t>
      </w:r>
      <w:r>
        <w:rPr>
          <w:sz w:val="24"/>
          <w:szCs w:val="24"/>
        </w:rPr>
        <w:t>.</w:t>
      </w:r>
    </w:p>
    <w:p w14:paraId="57C958DC" w14:textId="59EEDD06" w:rsidR="007B5E44" w:rsidRDefault="007A78DC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Troškovi zaposlenih </w:t>
      </w:r>
      <w:r w:rsidR="00EB4C89">
        <w:rPr>
          <w:sz w:val="24"/>
          <w:szCs w:val="24"/>
        </w:rPr>
        <w:t xml:space="preserve">značajno </w:t>
      </w:r>
      <w:r>
        <w:rPr>
          <w:sz w:val="24"/>
          <w:szCs w:val="24"/>
        </w:rPr>
        <w:t>su smanjeni u odnosu na prvobitni plan, zbog toga što će tokom 2022. godine u društvu biti zaposleno manje djelatnika nego je planirano (direktor nije zaposlenik društva, a jedan radnik je sporazumno otkazao ugovor o radu, novih zapošljavanja nije bilo).</w:t>
      </w:r>
    </w:p>
    <w:p w14:paraId="7087B598" w14:textId="4250E7D5" w:rsidR="00BA6001" w:rsidRDefault="00BA6001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Ostali troškovi poslovanja se kreću u okviru planiranog, a rebalansom su povećani zbog očekivanog porasta cijena.</w:t>
      </w:r>
    </w:p>
    <w:p w14:paraId="34DA9FA9" w14:textId="1E4765AB" w:rsidR="00BA6001" w:rsidRDefault="00BA6001" w:rsidP="008317C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Ostali poslovni rashodi su sa 17.010 kn povećani na </w:t>
      </w:r>
      <w:r w:rsidR="0081742C">
        <w:rPr>
          <w:sz w:val="24"/>
          <w:szCs w:val="24"/>
        </w:rPr>
        <w:t>565.041</w:t>
      </w:r>
      <w:r>
        <w:rPr>
          <w:sz w:val="24"/>
          <w:szCs w:val="24"/>
        </w:rPr>
        <w:t xml:space="preserve"> kn zbog isplate AHG d.d. po pravomoćnim sudskim presudama.</w:t>
      </w:r>
    </w:p>
    <w:p w14:paraId="391F4949" w14:textId="77777777" w:rsidR="00BA6001" w:rsidRDefault="00BA6001" w:rsidP="00BA6001">
      <w:pPr>
        <w:pStyle w:val="Bezproreda"/>
      </w:pPr>
    </w:p>
    <w:p w14:paraId="02E813A3" w14:textId="235CC5DC" w:rsidR="00BA6001" w:rsidRDefault="00BA6001" w:rsidP="00BA6001">
      <w:pPr>
        <w:pStyle w:val="Bezproreda"/>
      </w:pPr>
      <w:r>
        <w:t>POSLOVNI REZULTAT</w:t>
      </w:r>
    </w:p>
    <w:p w14:paraId="638A2D3A" w14:textId="0E0802F1" w:rsidR="00567F60" w:rsidRPr="00BA6001" w:rsidRDefault="00BA6001" w:rsidP="008317CD">
      <w:pPr>
        <w:pStyle w:val="Bezproreda"/>
      </w:pPr>
      <w:r>
        <w:t xml:space="preserve">Predviđa se da će konačni poslovni rezultat biti pozitivan i iznositi </w:t>
      </w:r>
      <w:r w:rsidR="0081742C">
        <w:t xml:space="preserve">299.076 </w:t>
      </w:r>
      <w:r>
        <w:t xml:space="preserve">kn. </w:t>
      </w:r>
    </w:p>
    <w:p w14:paraId="10B3D5CB" w14:textId="596DA460" w:rsidR="008819C8" w:rsidRDefault="009076EF" w:rsidP="008317CD">
      <w:pPr>
        <w:pStyle w:val="Bezproreda"/>
      </w:pPr>
      <w:r w:rsidRPr="009076EF">
        <w:rPr>
          <w:noProof/>
        </w:rPr>
        <w:lastRenderedPageBreak/>
        <w:drawing>
          <wp:inline distT="0" distB="0" distL="0" distR="0" wp14:anchorId="58B56E34" wp14:editId="21385DFA">
            <wp:extent cx="5731510" cy="4035425"/>
            <wp:effectExtent l="0" t="0" r="2540" b="317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3CB" w:rsidRPr="006533CB">
        <w:rPr>
          <w:noProof/>
        </w:rPr>
        <w:drawing>
          <wp:inline distT="0" distB="0" distL="0" distR="0" wp14:anchorId="4D5F94DF" wp14:editId="70B135E6">
            <wp:extent cx="5731510" cy="4060825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C76F7" w14:textId="252CA372" w:rsidR="008819C8" w:rsidRDefault="008819C8" w:rsidP="008317CD">
      <w:pPr>
        <w:pStyle w:val="Bezproreda"/>
      </w:pPr>
    </w:p>
    <w:p w14:paraId="01753C1D" w14:textId="2F34528A" w:rsidR="008A60D7" w:rsidRDefault="006533CB" w:rsidP="008317CD">
      <w:pPr>
        <w:pStyle w:val="Bezproreda"/>
      </w:pPr>
      <w:r w:rsidRPr="006533CB">
        <w:rPr>
          <w:noProof/>
        </w:rPr>
        <w:drawing>
          <wp:inline distT="0" distB="0" distL="0" distR="0" wp14:anchorId="793FD07D" wp14:editId="5554BF1B">
            <wp:extent cx="5731510" cy="15176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F48E9" w14:textId="77777777" w:rsidR="006533CB" w:rsidRDefault="006533CB" w:rsidP="008317CD">
      <w:pPr>
        <w:pStyle w:val="Bezproreda"/>
      </w:pPr>
    </w:p>
    <w:sectPr w:rsidR="00653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F6"/>
    <w:rsid w:val="000255A2"/>
    <w:rsid w:val="00271A8B"/>
    <w:rsid w:val="005017F2"/>
    <w:rsid w:val="005379F6"/>
    <w:rsid w:val="00567F60"/>
    <w:rsid w:val="005B1647"/>
    <w:rsid w:val="006533CB"/>
    <w:rsid w:val="007A78DC"/>
    <w:rsid w:val="007B5E44"/>
    <w:rsid w:val="0081742C"/>
    <w:rsid w:val="008317CD"/>
    <w:rsid w:val="008819C8"/>
    <w:rsid w:val="008A60D7"/>
    <w:rsid w:val="009076EF"/>
    <w:rsid w:val="00A61869"/>
    <w:rsid w:val="00A66F1D"/>
    <w:rsid w:val="00A8401B"/>
    <w:rsid w:val="00BA6001"/>
    <w:rsid w:val="00BC2190"/>
    <w:rsid w:val="00CE7601"/>
    <w:rsid w:val="00E31D97"/>
    <w:rsid w:val="00EA07DC"/>
    <w:rsid w:val="00EB4C89"/>
    <w:rsid w:val="00F0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321A"/>
  <w15:chartTrackingRefBased/>
  <w15:docId w15:val="{9BCA7822-6831-4C96-969D-3B2612D4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Stanko</dc:creator>
  <cp:keywords/>
  <dc:description/>
  <cp:lastModifiedBy>Tatjana Stanko</cp:lastModifiedBy>
  <cp:revision>8</cp:revision>
  <cp:lastPrinted>2022-12-19T14:07:00Z</cp:lastPrinted>
  <dcterms:created xsi:type="dcterms:W3CDTF">2022-09-07T12:07:00Z</dcterms:created>
  <dcterms:modified xsi:type="dcterms:W3CDTF">2022-12-20T09:39:00Z</dcterms:modified>
</cp:coreProperties>
</file>